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jc w:val="center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Conservation Biology Summary</w:t>
      </w:r>
    </w:p>
    <w:p w:rsidR="00F30423" w:rsidRP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>Student’s name.</w:t>
      </w:r>
    </w:p>
    <w:p w:rsidR="00F30423" w:rsidRP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>Institutional affiliation.</w:t>
      </w:r>
    </w:p>
    <w:p w:rsidR="00F30423" w:rsidRP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>Course-name.</w:t>
      </w:r>
    </w:p>
    <w:p w:rsidR="00F30423" w:rsidRP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>Course number.</w:t>
      </w:r>
    </w:p>
    <w:p w:rsid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>Date of submission</w:t>
      </w:r>
    </w:p>
    <w:p w:rsidR="00F30423" w:rsidRDefault="00F30423" w:rsidP="00F30423">
      <w:pPr>
        <w:spacing w:line="240" w:lineRule="auto"/>
        <w:ind w:firstLine="720"/>
        <w:jc w:val="center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F30423" w:rsidRDefault="00F30423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</w:p>
    <w:p w:rsidR="00993F0C" w:rsidRPr="00F30423" w:rsidRDefault="00CD3A9C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lastRenderedPageBreak/>
        <w:t xml:space="preserve">According to Herrera J, Nunn CL. 2019 Behavioral ecology and infectious disease: implications for conservation of diversity, </w:t>
      </w:r>
      <w:r w:rsidR="00AE02F7" w:rsidRPr="00F30423">
        <w:rPr>
          <w:rFonts w:cstheme="minorHAnsi"/>
          <w:sz w:val="24"/>
          <w:szCs w:val="24"/>
        </w:rPr>
        <w:t>there exists an interplay</w:t>
      </w:r>
      <w:r w:rsidR="000C5292" w:rsidRPr="00F30423">
        <w:rPr>
          <w:rFonts w:cstheme="minorHAnsi"/>
          <w:sz w:val="24"/>
          <w:szCs w:val="24"/>
        </w:rPr>
        <w:t xml:space="preserve"> connection </w:t>
      </w:r>
      <w:r w:rsidR="00AE02F7" w:rsidRPr="00F30423">
        <w:rPr>
          <w:rFonts w:cstheme="minorHAnsi"/>
          <w:sz w:val="24"/>
          <w:szCs w:val="24"/>
        </w:rPr>
        <w:t>behavior between parasites and their hosts, which affects their ecosystems, communities as well as populations—the hypothes</w:t>
      </w:r>
      <w:r w:rsidR="0004299C" w:rsidRPr="00F30423">
        <w:rPr>
          <w:rFonts w:cstheme="minorHAnsi"/>
          <w:sz w:val="24"/>
          <w:szCs w:val="24"/>
        </w:rPr>
        <w:t>is analysis on the implications for conservation of diversity using the behavioral ecology and infectious disease</w:t>
      </w:r>
      <w:r w:rsidR="000C5292" w:rsidRPr="00F30423">
        <w:rPr>
          <w:rFonts w:cstheme="minorHAnsi"/>
          <w:sz w:val="24"/>
          <w:szCs w:val="24"/>
        </w:rPr>
        <w:t>.</w:t>
      </w:r>
      <w:r w:rsidR="0004299C" w:rsidRPr="00F30423">
        <w:rPr>
          <w:rFonts w:cstheme="minorHAnsi"/>
          <w:sz w:val="24"/>
          <w:szCs w:val="24"/>
        </w:rPr>
        <w:t xml:space="preserve"> The association was </w:t>
      </w:r>
      <w:r w:rsidR="005920D5" w:rsidRPr="00F30423">
        <w:rPr>
          <w:rFonts w:cstheme="minorHAnsi"/>
          <w:sz w:val="24"/>
          <w:szCs w:val="24"/>
        </w:rPr>
        <w:t>the understanding of conservation and control strategies of contagious diseases.</w:t>
      </w:r>
      <w:r w:rsidR="000C5292" w:rsidRPr="00F30423">
        <w:rPr>
          <w:rFonts w:cstheme="minorHAnsi"/>
          <w:sz w:val="24"/>
          <w:szCs w:val="24"/>
        </w:rPr>
        <w:t xml:space="preserve"> Parasitism and behavior impact the population dynamics through ecosystems and individuals. The onset of transmission is the individual beha</w:t>
      </w:r>
      <w:r w:rsidRPr="00F30423">
        <w:rPr>
          <w:rFonts w:cstheme="minorHAnsi"/>
          <w:sz w:val="24"/>
          <w:szCs w:val="24"/>
        </w:rPr>
        <w:t>vioral relationship with conspec</w:t>
      </w:r>
      <w:r w:rsidR="000C5292" w:rsidRPr="00F30423">
        <w:rPr>
          <w:rFonts w:cstheme="minorHAnsi"/>
          <w:sz w:val="24"/>
          <w:szCs w:val="24"/>
        </w:rPr>
        <w:t>ifics, other species, and the environment</w:t>
      </w:r>
      <w:r w:rsidRPr="00F30423">
        <w:rPr>
          <w:rFonts w:cstheme="minorHAnsi"/>
          <w:sz w:val="24"/>
          <w:szCs w:val="24"/>
        </w:rPr>
        <w:t>, which a</w:t>
      </w:r>
      <w:r w:rsidR="00553728">
        <w:rPr>
          <w:rFonts w:cstheme="minorHAnsi"/>
          <w:sz w:val="24"/>
          <w:szCs w:val="24"/>
        </w:rPr>
        <w:t>ffects population level and</w:t>
      </w:r>
      <w:r w:rsidRPr="00F30423">
        <w:rPr>
          <w:rFonts w:cstheme="minorHAnsi"/>
          <w:sz w:val="24"/>
          <w:szCs w:val="24"/>
        </w:rPr>
        <w:t xml:space="preserve"> ecosystem </w:t>
      </w:r>
      <w:r w:rsidR="00553728">
        <w:rPr>
          <w:rFonts w:cstheme="minorHAnsi"/>
          <w:sz w:val="24"/>
          <w:szCs w:val="24"/>
        </w:rPr>
        <w:t>dynamics in near</w:t>
      </w:r>
      <w:bookmarkStart w:id="0" w:name="_GoBack"/>
      <w:bookmarkEnd w:id="0"/>
      <w:r w:rsidRPr="00F30423">
        <w:rPr>
          <w:rFonts w:cstheme="minorHAnsi"/>
          <w:sz w:val="24"/>
          <w:szCs w:val="24"/>
        </w:rPr>
        <w:t xml:space="preserve"> future.</w:t>
      </w:r>
    </w:p>
    <w:p w:rsidR="0098061A" w:rsidRPr="00F30423" w:rsidRDefault="00CD3A9C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  <w:r w:rsidRPr="00F30423">
        <w:rPr>
          <w:rFonts w:cstheme="minorHAnsi"/>
          <w:sz w:val="24"/>
          <w:szCs w:val="24"/>
        </w:rPr>
        <w:t xml:space="preserve">The host's behavior influences parasites' transmission dynamics and population dynamics through social and ecological mechanisms.  These interconnections tools such as social groupings, social transmission, and networks, intergroup </w:t>
      </w:r>
      <w:r w:rsidRPr="00F30423">
        <w:rPr>
          <w:rFonts w:cstheme="minorHAnsi"/>
          <w:sz w:val="24"/>
          <w:szCs w:val="24"/>
        </w:rPr>
        <w:t xml:space="preserve">encounters, and dispersal, as well as shared consumption of the limited resources, may result in a more complex system where several factors facilitate and impede parasite transmission. </w:t>
      </w:r>
    </w:p>
    <w:p w:rsidR="00FD5868" w:rsidRPr="00F30423" w:rsidRDefault="00553728" w:rsidP="00F30423">
      <w:pPr>
        <w:spacing w:line="240" w:lineRule="auto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Pr="00F30423">
        <w:rPr>
          <w:rFonts w:cstheme="minorHAnsi"/>
          <w:sz w:val="24"/>
          <w:szCs w:val="24"/>
        </w:rPr>
        <w:t>asic epidemiological models require</w:t>
      </w:r>
      <w:r w:rsidR="00CD3A9C" w:rsidRPr="00F30423">
        <w:rPr>
          <w:rFonts w:cstheme="minorHAnsi"/>
          <w:sz w:val="24"/>
          <w:szCs w:val="24"/>
        </w:rPr>
        <w:t xml:space="preserve"> to be significantly more realistic.</w:t>
      </w:r>
      <w:r w:rsidR="00F80880" w:rsidRPr="00F30423">
        <w:rPr>
          <w:rFonts w:cstheme="minorHAnsi"/>
          <w:sz w:val="24"/>
          <w:szCs w:val="24"/>
        </w:rPr>
        <w:t xml:space="preserve"> Interaction changes between individuals concerning the status of infections impact the probability of parasite transmissions, such as sickness behaviors</w:t>
      </w:r>
      <w:r>
        <w:rPr>
          <w:rFonts w:cstheme="minorHAnsi"/>
          <w:sz w:val="24"/>
          <w:szCs w:val="24"/>
        </w:rPr>
        <w:t xml:space="preserve"> and mating choices. The</w:t>
      </w:r>
      <w:r w:rsidR="00F80880" w:rsidRPr="00F30423">
        <w:rPr>
          <w:rFonts w:cstheme="minorHAnsi"/>
          <w:sz w:val="24"/>
          <w:szCs w:val="24"/>
        </w:rPr>
        <w:t xml:space="preserve"> Hosts' response, probably independent of infections, affects the transmission patterns.</w:t>
      </w:r>
      <w:r w:rsidR="00AE02F7" w:rsidRPr="00F30423">
        <w:rPr>
          <w:rFonts w:cstheme="minorHAnsi"/>
          <w:sz w:val="24"/>
          <w:szCs w:val="24"/>
        </w:rPr>
        <w:t xml:space="preserve"> </w:t>
      </w:r>
      <w:r w:rsidR="00BE01F5" w:rsidRPr="00F30423">
        <w:rPr>
          <w:rFonts w:cstheme="minorHAnsi"/>
          <w:sz w:val="24"/>
          <w:szCs w:val="24"/>
        </w:rPr>
        <w:t>Disease driven extinctions have resulted in wildlife management strategies applying epidemiology, population ecology principles, and network theory. For wildlife conservation, the significant interplay between pop</w:t>
      </w:r>
      <w:r w:rsidR="0004299C" w:rsidRPr="00F30423">
        <w:rPr>
          <w:rFonts w:cstheme="minorHAnsi"/>
          <w:sz w:val="24"/>
          <w:szCs w:val="24"/>
        </w:rPr>
        <w:t xml:space="preserve">ulation dynamics and parasitism, habitat loss, climate change, and degradation should be considered. </w:t>
      </w:r>
      <w:r w:rsidR="005920D5" w:rsidRPr="00F30423">
        <w:rPr>
          <w:rFonts w:cstheme="minorHAnsi"/>
          <w:sz w:val="24"/>
          <w:szCs w:val="24"/>
        </w:rPr>
        <w:t xml:space="preserve">How does </w:t>
      </w:r>
      <w:r w:rsidR="0004299C" w:rsidRPr="00F30423">
        <w:rPr>
          <w:rFonts w:cstheme="minorHAnsi"/>
          <w:sz w:val="24"/>
          <w:szCs w:val="24"/>
        </w:rPr>
        <w:t>beh</w:t>
      </w:r>
      <w:r w:rsidR="005920D5" w:rsidRPr="00F30423">
        <w:rPr>
          <w:rFonts w:cstheme="minorHAnsi"/>
          <w:sz w:val="24"/>
          <w:szCs w:val="24"/>
        </w:rPr>
        <w:t xml:space="preserve">avioral ecology information </w:t>
      </w:r>
      <w:r w:rsidR="0004299C" w:rsidRPr="00F30423">
        <w:rPr>
          <w:rFonts w:cstheme="minorHAnsi"/>
          <w:sz w:val="24"/>
          <w:szCs w:val="24"/>
        </w:rPr>
        <w:t>help in wildlife m</w:t>
      </w:r>
      <w:r w:rsidR="005920D5" w:rsidRPr="00F30423">
        <w:rPr>
          <w:rFonts w:cstheme="minorHAnsi"/>
          <w:sz w:val="24"/>
          <w:szCs w:val="24"/>
        </w:rPr>
        <w:t>anagement decisions regard</w:t>
      </w:r>
      <w:r w:rsidR="0004299C" w:rsidRPr="00F30423">
        <w:rPr>
          <w:rFonts w:cstheme="minorHAnsi"/>
          <w:sz w:val="24"/>
          <w:szCs w:val="24"/>
        </w:rPr>
        <w:t xml:space="preserve">ing future </w:t>
      </w:r>
      <w:r w:rsidR="005920D5" w:rsidRPr="00F30423">
        <w:rPr>
          <w:rFonts w:cstheme="minorHAnsi"/>
          <w:sz w:val="24"/>
          <w:szCs w:val="24"/>
        </w:rPr>
        <w:t>biodiversity threats?</w:t>
      </w:r>
      <w:r w:rsidR="00BE01F5" w:rsidRPr="00F30423">
        <w:rPr>
          <w:rFonts w:cstheme="minorHAnsi"/>
          <w:sz w:val="24"/>
          <w:szCs w:val="24"/>
        </w:rPr>
        <w:t xml:space="preserve"> </w:t>
      </w:r>
    </w:p>
    <w:sectPr w:rsidR="00FD5868" w:rsidRPr="00F30423" w:rsidSect="00F3042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A9C" w:rsidRDefault="00CD3A9C" w:rsidP="00F30423">
      <w:pPr>
        <w:spacing w:after="0" w:line="240" w:lineRule="auto"/>
      </w:pPr>
      <w:r>
        <w:separator/>
      </w:r>
    </w:p>
  </w:endnote>
  <w:endnote w:type="continuationSeparator" w:id="0">
    <w:p w:rsidR="00CD3A9C" w:rsidRDefault="00CD3A9C" w:rsidP="00F3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A9C" w:rsidRDefault="00CD3A9C" w:rsidP="00F30423">
      <w:pPr>
        <w:spacing w:after="0" w:line="240" w:lineRule="auto"/>
      </w:pPr>
      <w:r>
        <w:separator/>
      </w:r>
    </w:p>
  </w:footnote>
  <w:footnote w:type="continuationSeparator" w:id="0">
    <w:p w:rsidR="00CD3A9C" w:rsidRDefault="00CD3A9C" w:rsidP="00F30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21200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0423" w:rsidRDefault="00F304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7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0423" w:rsidRDefault="00F30423">
    <w:pPr>
      <w:pStyle w:val="Header"/>
    </w:pPr>
    <w:r>
      <w:t xml:space="preserve"> CONSERVATION BIOLOGY SUMMARY.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58113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0423" w:rsidRDefault="00F3042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7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0423" w:rsidRDefault="00F30423">
    <w:pPr>
      <w:pStyle w:val="Header"/>
    </w:pPr>
    <w:r>
      <w:t>Running Head: CONSERVATION BIOLOGY SUMMARY.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25"/>
    <w:rsid w:val="0004299C"/>
    <w:rsid w:val="000C5292"/>
    <w:rsid w:val="00245525"/>
    <w:rsid w:val="00553728"/>
    <w:rsid w:val="005920D5"/>
    <w:rsid w:val="0098061A"/>
    <w:rsid w:val="00993F0C"/>
    <w:rsid w:val="00AE02F7"/>
    <w:rsid w:val="00BE01F5"/>
    <w:rsid w:val="00CD3A9C"/>
    <w:rsid w:val="00E8302A"/>
    <w:rsid w:val="00F30423"/>
    <w:rsid w:val="00F80880"/>
    <w:rsid w:val="00FD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423"/>
  </w:style>
  <w:style w:type="paragraph" w:styleId="Footer">
    <w:name w:val="footer"/>
    <w:basedOn w:val="Normal"/>
    <w:link w:val="FooterChar"/>
    <w:uiPriority w:val="99"/>
    <w:unhideWhenUsed/>
    <w:rsid w:val="00F30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4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423"/>
  </w:style>
  <w:style w:type="paragraph" w:styleId="Footer">
    <w:name w:val="footer"/>
    <w:basedOn w:val="Normal"/>
    <w:link w:val="FooterChar"/>
    <w:uiPriority w:val="99"/>
    <w:unhideWhenUsed/>
    <w:rsid w:val="00F304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Ellie kamau</cp:lastModifiedBy>
  <cp:revision>4</cp:revision>
  <dcterms:created xsi:type="dcterms:W3CDTF">2020-08-23T12:37:00Z</dcterms:created>
  <dcterms:modified xsi:type="dcterms:W3CDTF">2020-08-23T12:46:00Z</dcterms:modified>
</cp:coreProperties>
</file>